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5F" w:rsidRDefault="00751A5F">
      <w:r>
        <w:rPr>
          <w:noProof/>
          <w:lang w:val="en-US"/>
        </w:rPr>
        <w:drawing>
          <wp:inline distT="0" distB="0" distL="0" distR="0">
            <wp:extent cx="5270500" cy="1549400"/>
            <wp:effectExtent l="0" t="0" r="12700" b="0"/>
            <wp:docPr id="1" name="Picture 1" descr="iMac:Users:iMac:Desktop:Screen Shot 2015-02-06 at 2.55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:Users:iMac:Desktop:Screen Shot 2015-02-06 at 2.55.4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711" w:rsidRPr="00751A5F" w:rsidRDefault="00751A5F">
      <w:pPr>
        <w:rPr>
          <w:i/>
          <w:sz w:val="28"/>
        </w:rPr>
      </w:pPr>
      <w:r w:rsidRPr="00751A5F">
        <w:rPr>
          <w:i/>
          <w:sz w:val="28"/>
        </w:rPr>
        <w:t>Look up these words in the dictionary or use the strategies suggested to explain the meaning.</w:t>
      </w:r>
    </w:p>
    <w:p w:rsidR="00751A5F" w:rsidRDefault="00751A5F"/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Nuptial</w:t>
      </w:r>
      <w:bookmarkStart w:id="0" w:name="_GoBack"/>
      <w:bookmarkEnd w:id="0"/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Methinks</w:t>
      </w: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Wanes</w:t>
      </w: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She lingers my desires</w:t>
      </w: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Dowager</w:t>
      </w: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Withering</w:t>
      </w: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Four days will quickly steep themselves in night</w:t>
      </w: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Melancholy</w:t>
      </w: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Philostrate</w:t>
      </w:r>
      <w:proofErr w:type="spellEnd"/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Solemnity (solemnities)</w:t>
      </w: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Wooed (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woo’d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)</w:t>
      </w: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Doing thee injuries</w:t>
      </w: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Pert</w:t>
      </w: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Nimble</w:t>
      </w: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Revelling</w:t>
      </w:r>
      <w:proofErr w:type="spellEnd"/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751A5F" w:rsidRDefault="00751A5F" w:rsidP="00751A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:rsidR="00751A5F" w:rsidRDefault="00751A5F" w:rsidP="00751A5F"/>
    <w:sectPr w:rsidR="00751A5F" w:rsidSect="00751A5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F"/>
    <w:rsid w:val="00614711"/>
    <w:rsid w:val="00751A5F"/>
    <w:rsid w:val="00A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5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5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cp:lastPrinted>2015-02-06T02:10:00Z</cp:lastPrinted>
  <dcterms:created xsi:type="dcterms:W3CDTF">2015-02-06T01:51:00Z</dcterms:created>
  <dcterms:modified xsi:type="dcterms:W3CDTF">2015-02-06T02:10:00Z</dcterms:modified>
</cp:coreProperties>
</file>