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11" w:rsidRPr="00172010" w:rsidRDefault="00172010">
      <w:pPr>
        <w:rPr>
          <w:b/>
          <w:sz w:val="44"/>
        </w:rPr>
      </w:pPr>
      <w:r w:rsidRPr="00172010">
        <w:rPr>
          <w:b/>
          <w:sz w:val="44"/>
        </w:rPr>
        <w:t>Plan for Leader to Instruct Group</w:t>
      </w:r>
      <w:bookmarkStart w:id="0" w:name="_GoBack"/>
      <w:bookmarkEnd w:id="0"/>
    </w:p>
    <w:p w:rsidR="00172010" w:rsidRDefault="00172010"/>
    <w:p w:rsidR="00172010" w:rsidRDefault="00172010">
      <w:r>
        <w:rPr>
          <w:noProof/>
          <w:lang w:val="en-US"/>
        </w:rPr>
        <w:drawing>
          <wp:inline distT="0" distB="0" distL="0" distR="0">
            <wp:extent cx="5270500" cy="480885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9 at 10.45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010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10"/>
    <w:rsid w:val="00172010"/>
    <w:rsid w:val="00614711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1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1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2015-01-18T21:45:00Z</dcterms:created>
  <dcterms:modified xsi:type="dcterms:W3CDTF">2015-01-18T21:46:00Z</dcterms:modified>
</cp:coreProperties>
</file>